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C95" w14:textId="256D50C2" w:rsidR="005A2765" w:rsidRPr="00752EDC" w:rsidRDefault="005A2765" w:rsidP="005A2765">
      <w:pPr>
        <w:rPr>
          <w:rFonts w:ascii="黑体" w:eastAsia="黑体" w:hAnsi="黑体"/>
          <w:sz w:val="32"/>
          <w:szCs w:val="32"/>
        </w:rPr>
      </w:pPr>
      <w:r w:rsidRPr="00752EDC">
        <w:rPr>
          <w:rFonts w:ascii="黑体" w:eastAsia="黑体" w:hAnsi="黑体" w:hint="eastAsia"/>
          <w:sz w:val="32"/>
          <w:szCs w:val="32"/>
        </w:rPr>
        <w:t>附件</w:t>
      </w:r>
      <w:r w:rsidR="001B7139">
        <w:rPr>
          <w:rFonts w:ascii="黑体" w:eastAsia="黑体" w:hAnsi="黑体"/>
          <w:sz w:val="32"/>
          <w:szCs w:val="32"/>
        </w:rPr>
        <w:t>1</w:t>
      </w:r>
    </w:p>
    <w:p w14:paraId="36163F8F" w14:textId="75CB2A42" w:rsidR="00752EDC" w:rsidRPr="005903A9" w:rsidRDefault="005A2765" w:rsidP="005A2765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5903A9">
        <w:rPr>
          <w:rFonts w:ascii="方正小标宋简体" w:eastAsia="方正小标宋简体" w:hAnsi="黑体" w:hint="eastAsia"/>
          <w:sz w:val="36"/>
          <w:szCs w:val="36"/>
        </w:rPr>
        <w:t>高校实验室分</w:t>
      </w:r>
      <w:r w:rsidR="005903A9" w:rsidRPr="005903A9">
        <w:rPr>
          <w:rFonts w:ascii="方正小标宋简体" w:eastAsia="方正小标宋简体" w:hAnsi="黑体" w:hint="eastAsia"/>
          <w:sz w:val="36"/>
          <w:szCs w:val="36"/>
        </w:rPr>
        <w:t>级管理要求</w:t>
      </w:r>
      <w:r w:rsidRPr="005903A9">
        <w:rPr>
          <w:rFonts w:ascii="方正小标宋简体" w:eastAsia="方正小标宋简体" w:hAnsi="黑体" w:hint="eastAsia"/>
          <w:sz w:val="36"/>
          <w:szCs w:val="36"/>
        </w:rPr>
        <w:t>参照表</w:t>
      </w:r>
    </w:p>
    <w:tbl>
      <w:tblPr>
        <w:tblStyle w:val="a3"/>
        <w:tblW w:w="13950" w:type="dxa"/>
        <w:tblLayout w:type="fixed"/>
        <w:tblLook w:val="04A0" w:firstRow="1" w:lastRow="0" w:firstColumn="1" w:lastColumn="0" w:noHBand="0" w:noVBand="1"/>
      </w:tblPr>
      <w:tblGrid>
        <w:gridCol w:w="1250"/>
        <w:gridCol w:w="3175"/>
        <w:gridCol w:w="3175"/>
        <w:gridCol w:w="3175"/>
        <w:gridCol w:w="3175"/>
      </w:tblGrid>
      <w:tr w:rsidR="005903A9" w14:paraId="25F99A52" w14:textId="77777777" w:rsidTr="00192D80">
        <w:trPr>
          <w:trHeight w:val="451"/>
          <w:tblHeader/>
        </w:trPr>
        <w:tc>
          <w:tcPr>
            <w:tcW w:w="1250" w:type="dxa"/>
            <w:vMerge w:val="restart"/>
          </w:tcPr>
          <w:p w14:paraId="59F932A7" w14:textId="1D7A265F" w:rsidR="005903A9" w:rsidRPr="00752EDC" w:rsidRDefault="005903A9" w:rsidP="00752EDC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管理要求</w:t>
            </w:r>
          </w:p>
        </w:tc>
        <w:tc>
          <w:tcPr>
            <w:tcW w:w="12700" w:type="dxa"/>
            <w:gridSpan w:val="4"/>
          </w:tcPr>
          <w:p w14:paraId="044D566F" w14:textId="2DDDBE9B" w:rsidR="005903A9" w:rsidRPr="00752EDC" w:rsidRDefault="005903A9" w:rsidP="00752EDC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52EDC">
              <w:rPr>
                <w:rFonts w:ascii="黑体" w:eastAsia="黑体" w:hAnsi="黑体" w:hint="eastAsia"/>
                <w:sz w:val="24"/>
                <w:szCs w:val="24"/>
              </w:rPr>
              <w:t>实验室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分级</w:t>
            </w:r>
          </w:p>
        </w:tc>
      </w:tr>
      <w:tr w:rsidR="005903A9" w14:paraId="77202C33" w14:textId="77777777" w:rsidTr="00192D80">
        <w:trPr>
          <w:trHeight w:val="529"/>
          <w:tblHeader/>
        </w:trPr>
        <w:tc>
          <w:tcPr>
            <w:tcW w:w="1250" w:type="dxa"/>
            <w:vMerge/>
          </w:tcPr>
          <w:p w14:paraId="369E35A6" w14:textId="77777777" w:rsidR="005903A9" w:rsidRPr="00752EDC" w:rsidRDefault="005903A9" w:rsidP="00752EDC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175" w:type="dxa"/>
          </w:tcPr>
          <w:p w14:paraId="0665E35B" w14:textId="57AD565D" w:rsidR="005903A9" w:rsidRPr="00752EDC" w:rsidRDefault="005903A9" w:rsidP="00752EDC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A51DF">
              <w:rPr>
                <w:rFonts w:ascii="Times New Roman" w:eastAsia="楷体" w:hAnsi="Times New Roman" w:cs="Times New Roman"/>
                <w:kern w:val="0"/>
                <w:sz w:val="24"/>
                <w:lang w:bidi="ar"/>
              </w:rPr>
              <w:t>I</w:t>
            </w:r>
            <w:r w:rsidRPr="004C6031">
              <w:rPr>
                <w:rFonts w:ascii="楷体" w:eastAsia="楷体" w:hAnsi="楷体" w:cs="仿宋"/>
                <w:kern w:val="0"/>
                <w:sz w:val="24"/>
                <w:lang w:bidi="ar"/>
              </w:rPr>
              <w:t>级/红色级实验室</w:t>
            </w:r>
          </w:p>
        </w:tc>
        <w:tc>
          <w:tcPr>
            <w:tcW w:w="3175" w:type="dxa"/>
          </w:tcPr>
          <w:p w14:paraId="0117FC98" w14:textId="218CC1EE" w:rsidR="005903A9" w:rsidRPr="00752EDC" w:rsidRDefault="005903A9" w:rsidP="00752EDC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A51DF">
              <w:rPr>
                <w:rFonts w:ascii="Times New Roman" w:eastAsia="楷体" w:hAnsi="Times New Roman" w:cs="Times New Roman"/>
                <w:kern w:val="0"/>
                <w:sz w:val="24"/>
                <w:lang w:bidi="ar"/>
              </w:rPr>
              <w:t>II</w:t>
            </w:r>
            <w:r w:rsidRPr="004C6031">
              <w:rPr>
                <w:rFonts w:ascii="楷体" w:eastAsia="楷体" w:hAnsi="楷体" w:cs="仿宋"/>
                <w:kern w:val="0"/>
                <w:sz w:val="24"/>
                <w:lang w:bidi="ar"/>
              </w:rPr>
              <w:t>级/橙色级实验室</w:t>
            </w:r>
          </w:p>
        </w:tc>
        <w:tc>
          <w:tcPr>
            <w:tcW w:w="3175" w:type="dxa"/>
          </w:tcPr>
          <w:p w14:paraId="6E7CF419" w14:textId="7E09957D" w:rsidR="005903A9" w:rsidRPr="00752EDC" w:rsidRDefault="005903A9" w:rsidP="00752EDC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3563">
              <w:rPr>
                <w:rFonts w:ascii="Times New Roman" w:eastAsia="楷体" w:hAnsi="Times New Roman" w:cs="Times New Roman" w:hint="eastAsia"/>
                <w:kern w:val="0"/>
                <w:sz w:val="24"/>
                <w:lang w:bidi="ar"/>
              </w:rPr>
              <w:t>III</w:t>
            </w:r>
            <w:r w:rsidRPr="00413563">
              <w:rPr>
                <w:rFonts w:ascii="Times New Roman" w:eastAsia="楷体" w:hAnsi="Times New Roman" w:cs="Times New Roman"/>
                <w:kern w:val="0"/>
                <w:sz w:val="24"/>
                <w:lang w:bidi="ar"/>
              </w:rPr>
              <w:t>级</w:t>
            </w:r>
            <w:r w:rsidRPr="00413563">
              <w:rPr>
                <w:rFonts w:ascii="Times New Roman" w:eastAsia="楷体" w:hAnsi="Times New Roman" w:cs="Times New Roman"/>
                <w:kern w:val="0"/>
                <w:sz w:val="24"/>
                <w:lang w:bidi="ar"/>
              </w:rPr>
              <w:t>/</w:t>
            </w:r>
            <w:r w:rsidRPr="00413563">
              <w:rPr>
                <w:rFonts w:ascii="Times New Roman" w:eastAsia="楷体" w:hAnsi="Times New Roman" w:cs="Times New Roman"/>
                <w:kern w:val="0"/>
                <w:sz w:val="24"/>
                <w:lang w:bidi="ar"/>
              </w:rPr>
              <w:t>黄色级实验室</w:t>
            </w:r>
          </w:p>
        </w:tc>
        <w:tc>
          <w:tcPr>
            <w:tcW w:w="3175" w:type="dxa"/>
          </w:tcPr>
          <w:p w14:paraId="4AAD5845" w14:textId="2EC55A82" w:rsidR="005903A9" w:rsidRPr="00752EDC" w:rsidRDefault="005903A9" w:rsidP="00752EDC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3563">
              <w:rPr>
                <w:rFonts w:ascii="Times New Roman" w:eastAsia="楷体" w:hAnsi="Times New Roman" w:cs="Times New Roman" w:hint="eastAsia"/>
                <w:kern w:val="0"/>
                <w:sz w:val="24"/>
                <w:lang w:bidi="ar"/>
              </w:rPr>
              <w:t>IV</w:t>
            </w:r>
            <w:r w:rsidRPr="00413563">
              <w:rPr>
                <w:rFonts w:ascii="Times New Roman" w:eastAsia="楷体" w:hAnsi="Times New Roman" w:cs="Times New Roman" w:hint="eastAsia"/>
                <w:kern w:val="0"/>
                <w:sz w:val="24"/>
                <w:lang w:bidi="ar"/>
              </w:rPr>
              <w:t>级</w:t>
            </w:r>
            <w:r w:rsidRPr="00413563">
              <w:rPr>
                <w:rFonts w:ascii="Times New Roman" w:eastAsia="楷体" w:hAnsi="Times New Roman" w:cs="Times New Roman"/>
                <w:kern w:val="0"/>
                <w:sz w:val="24"/>
                <w:lang w:bidi="ar"/>
              </w:rPr>
              <w:t>/</w:t>
            </w:r>
            <w:r w:rsidRPr="00413563">
              <w:rPr>
                <w:rFonts w:ascii="Times New Roman" w:eastAsia="楷体" w:hAnsi="Times New Roman" w:cs="Times New Roman"/>
                <w:kern w:val="0"/>
                <w:sz w:val="24"/>
                <w:lang w:bidi="ar"/>
              </w:rPr>
              <w:t>蓝色级实验室</w:t>
            </w:r>
          </w:p>
        </w:tc>
      </w:tr>
      <w:tr w:rsidR="005903A9" w14:paraId="618CC8C2" w14:textId="77777777" w:rsidTr="00192D80">
        <w:trPr>
          <w:trHeight w:val="2480"/>
        </w:trPr>
        <w:tc>
          <w:tcPr>
            <w:tcW w:w="1250" w:type="dxa"/>
          </w:tcPr>
          <w:p w14:paraId="6B0B12A6" w14:textId="33A255C2" w:rsidR="005903A9" w:rsidRPr="00752EDC" w:rsidRDefault="005903A9" w:rsidP="00752EDC">
            <w:pPr>
              <w:spacing w:beforeLines="150" w:before="468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安全培训</w:t>
            </w:r>
          </w:p>
        </w:tc>
        <w:tc>
          <w:tcPr>
            <w:tcW w:w="3175" w:type="dxa"/>
          </w:tcPr>
          <w:p w14:paraId="46EED6B4" w14:textId="6826756A" w:rsidR="005903A9" w:rsidRDefault="00192D80" w:rsidP="00192D80">
            <w:pPr>
              <w:spacing w:beforeLines="50" w:before="156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实验室安全管理人员、实验人员完成不少于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24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学时的准入安全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培训，之后每年完成不少于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8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学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时的安全培训（以上均含应急演练）；每年开展不少于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次应急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演练（含针对重要危险源的应急演练）</w:t>
            </w:r>
          </w:p>
        </w:tc>
        <w:tc>
          <w:tcPr>
            <w:tcW w:w="3175" w:type="dxa"/>
          </w:tcPr>
          <w:p w14:paraId="2AD3C9B5" w14:textId="16440FF3" w:rsidR="005903A9" w:rsidRDefault="00192D80" w:rsidP="00192D80">
            <w:pPr>
              <w:spacing w:beforeLines="50" w:before="156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实验室安全管理人员、实验人员完成不少于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16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学时的准入安全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培训，之后每年完成不少于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学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时的安全培训（以上均含应急演练）；每年开展不少于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次应急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演练（含针对重要危险源的应急演练）</w:t>
            </w:r>
          </w:p>
        </w:tc>
        <w:tc>
          <w:tcPr>
            <w:tcW w:w="3175" w:type="dxa"/>
          </w:tcPr>
          <w:p w14:paraId="22D754B4" w14:textId="3079C130" w:rsidR="005903A9" w:rsidRPr="00752EDC" w:rsidRDefault="00192D80" w:rsidP="00192D80">
            <w:pPr>
              <w:spacing w:beforeLines="50" w:before="156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实验室安全管理人员、实验人员完成不少于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8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学时的准入安全培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训，之后每年完成不少于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学时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的安全培训（以上均含应急演练）；实验室每年开展不少于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次应急演练</w:t>
            </w:r>
          </w:p>
        </w:tc>
        <w:tc>
          <w:tcPr>
            <w:tcW w:w="3175" w:type="dxa"/>
          </w:tcPr>
          <w:p w14:paraId="39D95488" w14:textId="382A4E01" w:rsidR="005903A9" w:rsidRPr="00752EDC" w:rsidRDefault="00192D80" w:rsidP="00192D80">
            <w:pPr>
              <w:spacing w:beforeLines="50" w:before="156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实验室安全管理人员、实验人员完成不少于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学时的准入安全培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训，之后每年根据学校实际需要安排适量的安全培训（以上均含应急演练）；每年开展不少于</w:t>
            </w:r>
            <w:r w:rsidRPr="00192D80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  <w:r w:rsidRPr="00192D8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次应急演练</w:t>
            </w:r>
          </w:p>
        </w:tc>
      </w:tr>
    </w:tbl>
    <w:p w14:paraId="42642B1A" w14:textId="0E24D544" w:rsidR="002F75F3" w:rsidRPr="005A2765" w:rsidRDefault="002F75F3" w:rsidP="005A2765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</w:p>
    <w:sectPr w:rsidR="002F75F3" w:rsidRPr="005A2765" w:rsidSect="005A27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F9DCC" w14:textId="77777777" w:rsidR="00C64D47" w:rsidRDefault="00C64D47" w:rsidP="000F6C4D">
      <w:r>
        <w:separator/>
      </w:r>
    </w:p>
  </w:endnote>
  <w:endnote w:type="continuationSeparator" w:id="0">
    <w:p w14:paraId="503FD334" w14:textId="77777777" w:rsidR="00C64D47" w:rsidRDefault="00C64D47" w:rsidP="000F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698D0" w14:textId="77777777" w:rsidR="00C64D47" w:rsidRDefault="00C64D47" w:rsidP="000F6C4D">
      <w:r>
        <w:separator/>
      </w:r>
    </w:p>
  </w:footnote>
  <w:footnote w:type="continuationSeparator" w:id="0">
    <w:p w14:paraId="1351727C" w14:textId="77777777" w:rsidR="00C64D47" w:rsidRDefault="00C64D47" w:rsidP="000F6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84"/>
    <w:rsid w:val="000F6C4D"/>
    <w:rsid w:val="00192D80"/>
    <w:rsid w:val="001B7139"/>
    <w:rsid w:val="002F75F3"/>
    <w:rsid w:val="005903A9"/>
    <w:rsid w:val="005A2765"/>
    <w:rsid w:val="00752EDC"/>
    <w:rsid w:val="00B053B7"/>
    <w:rsid w:val="00BD1A0C"/>
    <w:rsid w:val="00C64D47"/>
    <w:rsid w:val="00D6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53D26"/>
  <w15:chartTrackingRefBased/>
  <w15:docId w15:val="{1FB5A46C-EB9B-46E1-98CC-B75AEA11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6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6C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6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6C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陈香红</dc:creator>
  <cp:keywords/>
  <dc:description/>
  <cp:lastModifiedBy>Administrator</cp:lastModifiedBy>
  <cp:revision>3</cp:revision>
  <dcterms:created xsi:type="dcterms:W3CDTF">2026-09-06T08:12:00Z</dcterms:created>
  <dcterms:modified xsi:type="dcterms:W3CDTF">2026-09-06T08:12:00Z</dcterms:modified>
</cp:coreProperties>
</file>