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9" w:rsidRPr="008E4CC0" w:rsidRDefault="001C1469" w:rsidP="001C1469">
      <w:pPr>
        <w:adjustRightInd w:val="0"/>
        <w:snapToGrid w:val="0"/>
        <w:spacing w:line="560" w:lineRule="exact"/>
        <w:ind w:firstLineChars="200" w:firstLine="723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8E4CC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江苏师范大学实验室危险</w:t>
      </w:r>
      <w:r w:rsidRPr="008E4CC0">
        <w:rPr>
          <w:rFonts w:ascii="宋体" w:hAnsi="宋体" w:cs="宋体"/>
          <w:b/>
          <w:color w:val="000000"/>
          <w:kern w:val="0"/>
          <w:sz w:val="36"/>
          <w:szCs w:val="36"/>
        </w:rPr>
        <w:t>废</w:t>
      </w:r>
      <w:r w:rsidRPr="008E4CC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物移交</w:t>
      </w:r>
      <w:r w:rsidRPr="008E4CC0">
        <w:rPr>
          <w:rFonts w:ascii="宋体" w:hAnsi="宋体" w:cs="宋体"/>
          <w:b/>
          <w:color w:val="000000"/>
          <w:kern w:val="0"/>
          <w:sz w:val="36"/>
          <w:szCs w:val="36"/>
        </w:rPr>
        <w:t>登记表</w:t>
      </w:r>
    </w:p>
    <w:p w:rsidR="001C1469" w:rsidRDefault="001C1469" w:rsidP="001C1469">
      <w:pPr>
        <w:adjustRightInd w:val="0"/>
        <w:snapToGrid w:val="0"/>
        <w:ind w:firstLineChars="200" w:firstLine="420"/>
        <w:jc w:val="left"/>
        <w:rPr>
          <w:rFonts w:hint="eastAsi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21"/>
        <w:gridCol w:w="527"/>
        <w:gridCol w:w="730"/>
        <w:gridCol w:w="1610"/>
        <w:gridCol w:w="730"/>
        <w:gridCol w:w="450"/>
        <w:gridCol w:w="1764"/>
        <w:gridCol w:w="1016"/>
        <w:gridCol w:w="260"/>
        <w:gridCol w:w="799"/>
        <w:gridCol w:w="477"/>
        <w:gridCol w:w="1323"/>
        <w:gridCol w:w="661"/>
        <w:gridCol w:w="599"/>
        <w:gridCol w:w="394"/>
        <w:gridCol w:w="1134"/>
        <w:gridCol w:w="1193"/>
      </w:tblGrid>
      <w:tr w:rsidR="001C1469" w:rsidRPr="00135A8C" w:rsidTr="00257734">
        <w:trPr>
          <w:trHeight w:hRule="exact" w:val="636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学院（部门）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实 验 室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房间号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移交日期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195" w:firstLine="431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  </w:t>
            </w: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  </w:t>
            </w: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 日</w:t>
            </w:r>
          </w:p>
        </w:tc>
      </w:tr>
      <w:tr w:rsidR="001C1469" w:rsidRPr="00135A8C" w:rsidTr="00257734">
        <w:trPr>
          <w:trHeight w:hRule="exact" w:val="571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移  交  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接收人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442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</w:p>
        </w:tc>
      </w:tr>
      <w:tr w:rsidR="001C1469" w:rsidRPr="00135A8C" w:rsidTr="00257734">
        <w:trPr>
          <w:trHeight w:val="548"/>
        </w:trPr>
        <w:tc>
          <w:tcPr>
            <w:tcW w:w="14688" w:type="dxa"/>
            <w:gridSpan w:val="17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64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35A8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危险</w:t>
            </w:r>
            <w:r w:rsidRPr="00135A8C"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废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物</w:t>
            </w:r>
            <w:r w:rsidRPr="00135A8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基本信息</w:t>
            </w:r>
          </w:p>
        </w:tc>
      </w:tr>
      <w:tr w:rsidR="001C1469" w:rsidRPr="00135A8C" w:rsidTr="00257734">
        <w:trPr>
          <w:trHeight w:val="700"/>
        </w:trPr>
        <w:tc>
          <w:tcPr>
            <w:tcW w:w="1021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废物类别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废物名称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主要成分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危险特性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来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 xml:space="preserve"> </w:t>
            </w: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源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容器类型/规格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重量</w:t>
            </w:r>
            <w:r w:rsidRPr="00135A8C"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4"/>
              </w:rPr>
              <w:t>(kg)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 w:rsidRPr="00135A8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4"/>
              </w:rPr>
              <w:t>备注</w:t>
            </w:r>
          </w:p>
        </w:tc>
      </w:tr>
      <w:tr w:rsidR="001C1469" w:rsidRPr="00135A8C" w:rsidTr="00257734">
        <w:trPr>
          <w:trHeight w:hRule="exact" w:val="586"/>
        </w:trPr>
        <w:tc>
          <w:tcPr>
            <w:tcW w:w="1021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C1469" w:rsidRPr="00135A8C" w:rsidTr="00257734">
        <w:trPr>
          <w:trHeight w:hRule="exact" w:val="568"/>
        </w:trPr>
        <w:tc>
          <w:tcPr>
            <w:tcW w:w="1021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C1469" w:rsidRPr="00135A8C" w:rsidTr="00257734">
        <w:trPr>
          <w:trHeight w:hRule="exact" w:val="561"/>
        </w:trPr>
        <w:tc>
          <w:tcPr>
            <w:tcW w:w="1021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C1469" w:rsidRPr="00135A8C" w:rsidTr="00257734">
        <w:trPr>
          <w:trHeight w:hRule="exact" w:val="583"/>
        </w:trPr>
        <w:tc>
          <w:tcPr>
            <w:tcW w:w="1021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C1469" w:rsidRPr="00135A8C" w:rsidTr="00257734">
        <w:trPr>
          <w:trHeight w:hRule="exact" w:val="564"/>
        </w:trPr>
        <w:tc>
          <w:tcPr>
            <w:tcW w:w="1021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C1469" w:rsidRPr="00135A8C" w:rsidRDefault="001C1469" w:rsidP="00257734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C1469" w:rsidRPr="00534582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说明：</w:t>
      </w:r>
    </w:p>
    <w:p w:rsidR="001C1469" w:rsidRDefault="001C1469" w:rsidP="001C1469">
      <w:pPr>
        <w:widowControl/>
        <w:numPr>
          <w:ilvl w:val="0"/>
          <w:numId w:val="1"/>
        </w:numPr>
        <w:adjustRightInd w:val="0"/>
        <w:snapToGrid w:val="0"/>
        <w:spacing w:line="3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实验室危险废物包括危险化学废液、化学危险固体废物以及废弃的化学试剂等</w:t>
      </w:r>
    </w:p>
    <w:p w:rsidR="001C1469" w:rsidRDefault="001C1469" w:rsidP="001C1469">
      <w:pPr>
        <w:widowControl/>
        <w:numPr>
          <w:ilvl w:val="0"/>
          <w:numId w:val="1"/>
        </w:numPr>
        <w:adjustRightInd w:val="0"/>
        <w:snapToGrid w:val="0"/>
        <w:spacing w:line="3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表中“</w:t>
      </w:r>
      <w:r w:rsidRPr="00534582">
        <w:rPr>
          <w:rFonts w:ascii="仿宋_GB2312" w:eastAsia="仿宋_GB2312" w:hAnsi="宋体" w:cs="宋体"/>
          <w:color w:val="000000"/>
          <w:kern w:val="0"/>
          <w:sz w:val="24"/>
        </w:rPr>
        <w:t>危险特性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”</w:t>
      </w:r>
      <w:r w:rsidRPr="00534582">
        <w:rPr>
          <w:rFonts w:ascii="仿宋_GB2312" w:eastAsia="仿宋_GB2312" w:hAnsi="宋体" w:cs="宋体"/>
          <w:color w:val="000000"/>
          <w:kern w:val="0"/>
          <w:sz w:val="24"/>
        </w:rPr>
        <w:t>是指腐蚀性（C）、毒性（T）、易燃性（I）、反应性（R）和感染性（In）。</w:t>
      </w:r>
    </w:p>
    <w:p w:rsidR="001C1469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</w:rPr>
        <w:t>化学危险废物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收集容器（瓶、桶）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外面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必须粘贴表明容器内</w:t>
      </w:r>
      <w:r>
        <w:rPr>
          <w:rFonts w:ascii="仿宋_GB2312" w:eastAsia="仿宋_GB2312" w:hAnsi="宋体" w:cs="宋体"/>
          <w:color w:val="000000"/>
          <w:kern w:val="0"/>
          <w:sz w:val="24"/>
        </w:rPr>
        <w:t>化学危险废物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主要成分、</w:t>
      </w:r>
      <w:r w:rsidRPr="00534582">
        <w:rPr>
          <w:rFonts w:ascii="仿宋_GB2312" w:eastAsia="仿宋_GB2312" w:hAnsi="宋体" w:cs="宋体"/>
          <w:color w:val="000000"/>
          <w:kern w:val="0"/>
          <w:sz w:val="24"/>
        </w:rPr>
        <w:t>危险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特性等信息的标签。</w:t>
      </w:r>
    </w:p>
    <w:p w:rsidR="001C1469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4.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粘贴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的</w:t>
      </w:r>
      <w:r w:rsidRPr="00534582">
        <w:rPr>
          <w:rFonts w:ascii="仿宋_GB2312" w:eastAsia="仿宋_GB2312" w:hAnsi="宋体" w:cs="宋体" w:hint="eastAsia"/>
          <w:color w:val="000000"/>
          <w:kern w:val="0"/>
          <w:sz w:val="24"/>
        </w:rPr>
        <w:t>标签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尽量不覆盖原容器上的原始标签。</w:t>
      </w:r>
    </w:p>
    <w:p w:rsidR="001C1469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5.来源栏填写：学生教学实验或科研实验。</w:t>
      </w:r>
    </w:p>
    <w:p w:rsidR="001C1469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6.备注栏填写：</w:t>
      </w:r>
      <w:r w:rsidRPr="00026412">
        <w:rPr>
          <w:rFonts w:ascii="仿宋_GB2312" w:eastAsia="仿宋_GB2312" w:hAnsi="宋体" w:cs="宋体"/>
          <w:color w:val="000000"/>
          <w:kern w:val="0"/>
          <w:sz w:val="24"/>
        </w:rPr>
        <w:t>含卤有机物废液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Pr="00026412">
        <w:rPr>
          <w:rFonts w:ascii="仿宋_GB2312" w:eastAsia="仿宋_GB2312" w:hAnsi="宋体" w:cs="宋体" w:hint="eastAsia"/>
          <w:color w:val="000000"/>
          <w:kern w:val="0"/>
          <w:sz w:val="24"/>
        </w:rPr>
        <w:t>一般有机物废液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Pr="00026412">
        <w:rPr>
          <w:rFonts w:ascii="仿宋_GB2312" w:eastAsia="仿宋_GB2312" w:hAnsi="宋体" w:cs="宋体" w:hint="eastAsia"/>
          <w:color w:val="000000"/>
          <w:kern w:val="0"/>
          <w:sz w:val="24"/>
        </w:rPr>
        <w:t>无机物废液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中的一种。</w:t>
      </w:r>
    </w:p>
    <w:p w:rsidR="001C1469" w:rsidRDefault="001C1469" w:rsidP="001C146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7.使用本表时同时提交一份电子表格，发送到实验室与设备管理处，电子信箱：</w:t>
      </w:r>
      <w:r w:rsidRPr="00181E24">
        <w:t>syglk@jsnu.edu.cn</w:t>
      </w:r>
      <w:r>
        <w:rPr>
          <w:rFonts w:hint="eastAsia"/>
        </w:rPr>
        <w:t xml:space="preserve"> </w:t>
      </w:r>
      <w:r>
        <w:rPr>
          <w:rFonts w:hint="eastAsia"/>
        </w:rPr>
        <w:t>；联系电话：</w:t>
      </w:r>
      <w:r>
        <w:t>83500299</w:t>
      </w:r>
      <w:r>
        <w:t>（</w:t>
      </w:r>
      <w:r>
        <w:rPr>
          <w:rFonts w:hint="eastAsia"/>
        </w:rPr>
        <w:t>或</w:t>
      </w:r>
      <w:r>
        <w:t>8299</w:t>
      </w:r>
      <w:r>
        <w:t>）</w:t>
      </w:r>
    </w:p>
    <w:p w:rsidR="00D05CBF" w:rsidRPr="001C1469" w:rsidRDefault="00D05CBF"/>
    <w:sectPr w:rsidR="00D05CBF" w:rsidRPr="001C1469" w:rsidSect="001C1469">
      <w:pgSz w:w="16838" w:h="11906" w:orient="landscape"/>
      <w:pgMar w:top="1418" w:right="1021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BF" w:rsidRDefault="00D05CBF" w:rsidP="001C1469">
      <w:r>
        <w:separator/>
      </w:r>
    </w:p>
  </w:endnote>
  <w:endnote w:type="continuationSeparator" w:id="1">
    <w:p w:rsidR="00D05CBF" w:rsidRDefault="00D05CBF" w:rsidP="001C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BF" w:rsidRDefault="00D05CBF" w:rsidP="001C1469">
      <w:r>
        <w:separator/>
      </w:r>
    </w:p>
  </w:footnote>
  <w:footnote w:type="continuationSeparator" w:id="1">
    <w:p w:rsidR="00D05CBF" w:rsidRDefault="00D05CBF" w:rsidP="001C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445A"/>
    <w:multiLevelType w:val="hybridMultilevel"/>
    <w:tmpl w:val="5E36DA02"/>
    <w:lvl w:ilvl="0" w:tplc="E3DAE0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69"/>
    <w:rsid w:val="001C1469"/>
    <w:rsid w:val="00D0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2017-12-12T03:06:00Z</dcterms:created>
  <dcterms:modified xsi:type="dcterms:W3CDTF">2017-12-12T03:08:00Z</dcterms:modified>
</cp:coreProperties>
</file>